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BF1A4B" w:rsidRDefault="00446AFF" w:rsidP="00EB5C08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1A4B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  <w:r w:rsidR="00BF1A4B" w:rsidRPr="00BF1A4B">
        <w:rPr>
          <w:rFonts w:ascii="Times New Roman" w:hAnsi="Times New Roman" w:cs="Times New Roman"/>
          <w:b/>
          <w:sz w:val="24"/>
          <w:szCs w:val="24"/>
        </w:rPr>
        <w:t>:</w:t>
      </w:r>
    </w:p>
    <w:p w:rsidR="00BF1A4B" w:rsidRPr="00446AFF" w:rsidRDefault="00BF1A4B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AFF" w:rsidRPr="00BF1A4B" w:rsidRDefault="00BF1A4B" w:rsidP="00EB5C08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37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446AFF" w:rsidRDefault="00446AFF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камерального контроля </w:t>
      </w:r>
      <w:r w:rsidR="009B105F">
        <w:rPr>
          <w:rFonts w:ascii="Times New Roman" w:hAnsi="Times New Roman" w:cs="Times New Roman"/>
          <w:b/>
          <w:sz w:val="24"/>
          <w:szCs w:val="24"/>
        </w:rPr>
        <w:t xml:space="preserve">НДС </w:t>
      </w:r>
      <w:r w:rsidR="00DF7410">
        <w:rPr>
          <w:rFonts w:ascii="Times New Roman" w:hAnsi="Times New Roman" w:cs="Times New Roman"/>
          <w:b/>
          <w:sz w:val="24"/>
          <w:szCs w:val="24"/>
        </w:rPr>
        <w:t>№</w:t>
      </w:r>
      <w:r w:rsidR="009B105F">
        <w:rPr>
          <w:rFonts w:ascii="Times New Roman" w:hAnsi="Times New Roman" w:cs="Times New Roman"/>
          <w:b/>
          <w:sz w:val="24"/>
          <w:szCs w:val="24"/>
        </w:rPr>
        <w:t>2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F5641" w:rsidRPr="00DF7410" w:rsidRDefault="008F5641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93" w:rsidRPr="00FC6393" w:rsidRDefault="00FC6393" w:rsidP="00FC6393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>
        <w:rPr>
          <w:rFonts w:ascii="Times New Roman" w:hAnsi="Times New Roman"/>
          <w:sz w:val="24"/>
          <w:szCs w:val="24"/>
        </w:rPr>
        <w:t>камерального контроля НДС №2</w:t>
      </w:r>
      <w:r w:rsidRPr="00FC639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FC6393">
        <w:rPr>
          <w:rFonts w:ascii="Times New Roman" w:hAnsi="Times New Roman"/>
          <w:sz w:val="24"/>
          <w:szCs w:val="24"/>
        </w:rPr>
        <w:t>старший государственный налоговый инспектор отдела обязан: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C6393" w:rsidRPr="00FC6393" w:rsidRDefault="00FC6393" w:rsidP="00FC6393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выполнять необходимые действия в системе обработки обращений налогоплательщиков (СООН) «</w:t>
      </w:r>
      <w:proofErr w:type="spellStart"/>
      <w:r w:rsidRPr="00FC6393">
        <w:rPr>
          <w:rFonts w:ascii="Times New Roman" w:hAnsi="Times New Roman"/>
          <w:sz w:val="24"/>
          <w:szCs w:val="24"/>
        </w:rPr>
        <w:t>Омниканальная</w:t>
      </w:r>
      <w:proofErr w:type="spellEnd"/>
      <w:r w:rsidRPr="00FC6393">
        <w:rPr>
          <w:rFonts w:ascii="Times New Roman" w:hAnsi="Times New Roman"/>
          <w:sz w:val="24"/>
          <w:szCs w:val="24"/>
        </w:rPr>
        <w:t xml:space="preserve"> платформа»;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 xml:space="preserve">осуществлять </w:t>
      </w:r>
      <w:proofErr w:type="gramStart"/>
      <w:r w:rsidRPr="00FC6393">
        <w:rPr>
          <w:rFonts w:eastAsia="Calibri"/>
          <w:szCs w:val="24"/>
          <w:lang w:eastAsia="en-US"/>
        </w:rPr>
        <w:t>контроль за</w:t>
      </w:r>
      <w:proofErr w:type="gramEnd"/>
      <w:r w:rsidRPr="00FC6393">
        <w:rPr>
          <w:rFonts w:eastAsia="Calibri"/>
          <w:szCs w:val="24"/>
          <w:lang w:eastAsia="en-US"/>
        </w:rPr>
        <w:t xml:space="preserve"> соблюдением законодательства о налогах и сборах, в пределах задач и функций, возложенных на отдел;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проводить камеральные налоговые проверки налоговой отчетности и налоговых деклараций по направлениям деятельности отдела;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оформлять результаты камеральных налоговых проверок;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подготавливать решения по результатам камеральных налоговых проверок;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анализировать отчетные и статистические данные, результаты налоговых проверок, на их основе осуществлять подготовку служебных писем и указаний по проведению проверок;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рассматривать запросы органов государственной власти и подготавливать проекты ответов по ним;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осуществлять рассмотрение проектов актов, решений, составленных по результатам камеральной налоговой проверки;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участвовать в подготовке отзывов на исковые заявления по методологическим вопросам, а также участвовать в заседаниях судов при их рассмотрении;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осуществлять информирование и взаимодействие с налогоплательщиками по методологическим вопросам;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FC6393" w:rsidRPr="00FC6393" w:rsidRDefault="00FC6393" w:rsidP="00FC63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6393">
        <w:rPr>
          <w:rFonts w:ascii="Times New Roman" w:hAnsi="Times New Roman"/>
          <w:sz w:val="24"/>
          <w:szCs w:val="24"/>
        </w:rPr>
        <w:t>осуществлять анализ и систематизацию выявленных с использованием ПП «Контроль НДС» расхождений, причин их образования, и разрабатывать предложения по их устранению по поступившим из Межрегиональной инспекции ФНС России по камеральному контролю спискам расхождений и операций особого контроля, выявленных в налоговых декларациях по НДС,  подлежащих отработке отделом камерального контроля НДС №2;</w:t>
      </w:r>
      <w:proofErr w:type="gramEnd"/>
    </w:p>
    <w:p w:rsidR="00FC6393" w:rsidRPr="00FC6393" w:rsidRDefault="00FC6393" w:rsidP="00FC6393">
      <w:pPr>
        <w:shd w:val="clear" w:color="auto" w:fill="FFFFFF"/>
        <w:tabs>
          <w:tab w:val="left" w:pos="1397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осуществлять подготовку и передачу в отдел </w:t>
      </w:r>
      <w:proofErr w:type="spellStart"/>
      <w:r w:rsidRPr="00FC6393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FC6393">
        <w:rPr>
          <w:rFonts w:ascii="Times New Roman" w:hAnsi="Times New Roman"/>
          <w:sz w:val="24"/>
          <w:szCs w:val="24"/>
        </w:rPr>
        <w:t xml:space="preserve"> анализа и планирования налоговых проверок информации о налогоплательщиках, не уточнивших свои налоговые обязательства, с целью рассмотрения вопроса о целесообразности включения налогоплательщика в план проведения выездных налоговых проверок;</w:t>
      </w:r>
    </w:p>
    <w:p w:rsidR="00FC6393" w:rsidRPr="00FC6393" w:rsidRDefault="00FC6393" w:rsidP="00FC6393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оформлять в установленном порядке результаты проведенных налоговых проверок и 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FC6393" w:rsidRPr="00FC6393" w:rsidRDefault="00FC6393" w:rsidP="00FC6393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осуществлять подготовку </w:t>
      </w:r>
      <w:r w:rsidRPr="00FC6393">
        <w:rPr>
          <w:rFonts w:ascii="Times New Roman" w:hAnsi="Times New Roman"/>
          <w:spacing w:val="-1"/>
          <w:sz w:val="24"/>
          <w:szCs w:val="24"/>
        </w:rPr>
        <w:t xml:space="preserve">и передачу в правовой отдел материалов для производства </w:t>
      </w:r>
      <w:r w:rsidRPr="00FC6393">
        <w:rPr>
          <w:rFonts w:ascii="Times New Roman" w:hAnsi="Times New Roman"/>
          <w:sz w:val="24"/>
          <w:szCs w:val="24"/>
        </w:rPr>
        <w:t>дел о нарушениях законодательства о налогах и сборах;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осуществлять рассмотрение проектов актов, решений, составленных по результатам камеральной налоговой проверки;</w:t>
      </w:r>
    </w:p>
    <w:p w:rsidR="00FC6393" w:rsidRPr="00FC6393" w:rsidRDefault="00FC6393" w:rsidP="00FC6393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lastRenderedPageBreak/>
        <w:t xml:space="preserve">осуществлять взаимодействие с правоохранительными и контролирующими органами и другими ведомствами по предмету деятельности отдела; 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участвовать в подготовке заключений по жалобам налогоплательщиков на акты налоговых органов по вопросам деятельности отдела;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FC6393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FC6393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FC6393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 xml:space="preserve">принимать участие </w:t>
      </w:r>
      <w:proofErr w:type="gramStart"/>
      <w:r w:rsidRPr="00FC6393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FC6393">
        <w:rPr>
          <w:szCs w:val="24"/>
        </w:rPr>
        <w:t xml:space="preserve"> и сборах;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6393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соблюдать служебный распорядок Управления;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FC6393" w:rsidRPr="00FC6393" w:rsidRDefault="00FC6393" w:rsidP="00FC63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C6393" w:rsidRPr="00FC6393" w:rsidRDefault="00FC6393" w:rsidP="00FC6393">
      <w:pPr>
        <w:pStyle w:val="a3"/>
        <w:shd w:val="clear" w:color="auto" w:fill="auto"/>
        <w:rPr>
          <w:szCs w:val="24"/>
        </w:rPr>
      </w:pPr>
      <w:r w:rsidRPr="00FC6393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Default="00817E23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6837" w:rsidRPr="00176837" w:rsidRDefault="00BF1A4B" w:rsidP="00EB5C08">
      <w:pPr>
        <w:pStyle w:val="a5"/>
        <w:numPr>
          <w:ilvl w:val="1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37">
        <w:rPr>
          <w:rFonts w:ascii="Times New Roman" w:hAnsi="Times New Roman" w:cs="Times New Roman"/>
          <w:b/>
          <w:sz w:val="24"/>
          <w:szCs w:val="24"/>
        </w:rPr>
        <w:t>Г</w:t>
      </w:r>
      <w:r w:rsidR="00176837" w:rsidRPr="00176837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176837" w:rsidRDefault="00DF7410" w:rsidP="00EB5C08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41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отдела камерального контроля </w:t>
      </w:r>
      <w:r w:rsidR="00FC6393">
        <w:rPr>
          <w:rFonts w:ascii="Times New Roman" w:hAnsi="Times New Roman" w:cs="Times New Roman"/>
          <w:b/>
          <w:sz w:val="24"/>
          <w:szCs w:val="24"/>
        </w:rPr>
        <w:t xml:space="preserve">НДС </w:t>
      </w:r>
      <w:r w:rsidRPr="00DF7410">
        <w:rPr>
          <w:rFonts w:ascii="Times New Roman" w:hAnsi="Times New Roman" w:cs="Times New Roman"/>
          <w:b/>
          <w:sz w:val="24"/>
          <w:szCs w:val="24"/>
        </w:rPr>
        <w:t>№</w:t>
      </w:r>
      <w:r w:rsidR="00FC6393">
        <w:rPr>
          <w:rFonts w:ascii="Times New Roman" w:hAnsi="Times New Roman" w:cs="Times New Roman"/>
          <w:b/>
          <w:sz w:val="24"/>
          <w:szCs w:val="24"/>
        </w:rPr>
        <w:t>2</w:t>
      </w:r>
    </w:p>
    <w:p w:rsidR="00DF7410" w:rsidRPr="00176837" w:rsidRDefault="00DF7410" w:rsidP="00EB5C08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393" w:rsidRPr="00FC6393" w:rsidRDefault="00FC6393" w:rsidP="00FC639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камерального контроля НДС №2, государственный налоговый инспектор отдела обязан: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 по налогу на добавленную стоимость и акцизам с суммами налога, заявленными к возмещению из бюджета;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FC639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соблюдением законодательства о налогах и сборах в пределах задач и функций, возложенных на отдел;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6393">
        <w:rPr>
          <w:rFonts w:ascii="Times New Roman" w:hAnsi="Times New Roman"/>
          <w:sz w:val="24"/>
          <w:szCs w:val="24"/>
        </w:rPr>
        <w:t>осуществлять анализ и систематизацию выявленных с использованием ПК «Контроль НДС» расхождений по разделу 8 «Сведения из книги покупок об операциях, отражаемых за истекший налоговый период» и по разделу 9</w:t>
      </w:r>
      <w:r w:rsidRPr="00FC6393">
        <w:rPr>
          <w:sz w:val="24"/>
          <w:szCs w:val="24"/>
        </w:rPr>
        <w:t> «</w:t>
      </w:r>
      <w:r w:rsidRPr="00FC6393">
        <w:rPr>
          <w:rFonts w:ascii="Times New Roman" w:hAnsi="Times New Roman"/>
          <w:sz w:val="24"/>
          <w:szCs w:val="24"/>
        </w:rPr>
        <w:t>Сведения из книги продаж об операциях, отражаемых за истекший налоговый период» по налоговым декларациям по НДС, по которым сумма налога заявлена к возмещению из бюджета, а также причин их образования и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обеспечение эффективности отработки указанных расхождений;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организовывать и координировать работу </w:t>
      </w:r>
      <w:proofErr w:type="gramStart"/>
      <w:r w:rsidRPr="00FC6393">
        <w:rPr>
          <w:rFonts w:ascii="Times New Roman" w:hAnsi="Times New Roman"/>
          <w:sz w:val="24"/>
          <w:szCs w:val="24"/>
        </w:rPr>
        <w:t>по обмену  информацией с  налоговыми  органами государств-членств Таможенного союза в соответствии с международными договорами по вопросам</w:t>
      </w:r>
      <w:proofErr w:type="gramEnd"/>
      <w:r w:rsidRPr="00FC6393">
        <w:rPr>
          <w:rFonts w:ascii="Times New Roman" w:hAnsi="Times New Roman"/>
          <w:sz w:val="24"/>
          <w:szCs w:val="24"/>
        </w:rPr>
        <w:t>, отнесенным к компетенции отдела;</w:t>
      </w:r>
    </w:p>
    <w:p w:rsidR="00FC6393" w:rsidRPr="00FC6393" w:rsidRDefault="00FC6393" w:rsidP="00FC6393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C6393">
        <w:rPr>
          <w:rFonts w:ascii="Times New Roman" w:hAnsi="Times New Roman"/>
          <w:color w:val="000000"/>
          <w:sz w:val="24"/>
          <w:szCs w:val="24"/>
        </w:rPr>
        <w:t xml:space="preserve">          проводить мероприятия налогового контроля по правомерности применения налогоплательщиками по налоговым декларациям по НДС, по </w:t>
      </w:r>
      <w:r w:rsidRPr="00FC6393">
        <w:rPr>
          <w:rFonts w:ascii="Times New Roman" w:hAnsi="Times New Roman"/>
          <w:sz w:val="24"/>
          <w:szCs w:val="24"/>
        </w:rPr>
        <w:t>которым сумма налога заявлена к возмещению из бюджета, налоговой ставки «0» процентов;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FC6393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FC639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полнотой включения в налоговую базу по соответствующим ставкам налога операций по реализации товаров (работ, услуг) с целью подтверждения полноты отражения выручки в целях налогообложения, обоснованность применения налоговой ставки «0» процентов, по которым документально не подтверждена;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проводить камеральные налоговые проверки обоснованности применения налогоплательщиками НДС льгот, установленных законодательством;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оформлять результаты камеральных налоговых проверок;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осуществлять подготовку решений по результатам камеральных налоговых проверок;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составлять заключения о необходимости включения налогоплательщика в план проведения выездных налоговых проверок;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анализировать отчетные и статистические данные, результаты налоговых проверок, на их основе подготавливать служебные письма и указания по проведению проверок. Разрабатывать предложения и принимать меры по укреплению отчетной и платежной дисциплины;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рассматривать запросы органов государственной власти и подготавливать проекты ответов по ним;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осуществлять рассмотрение проектов актов, решений, составленных по результатам камеральной налоговой проверки;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t>участвовать в подготовке отзывов на исковые заявления по методологическим вопросам, а также участвовать в заседаниях судов при их рассмотрении;</w:t>
      </w:r>
    </w:p>
    <w:p w:rsidR="00FC6393" w:rsidRPr="00FC6393" w:rsidRDefault="00FC6393" w:rsidP="00FC6393">
      <w:pPr>
        <w:pStyle w:val="a3"/>
        <w:rPr>
          <w:rFonts w:eastAsia="Calibri"/>
          <w:szCs w:val="24"/>
          <w:lang w:eastAsia="en-US"/>
        </w:rPr>
      </w:pPr>
      <w:r w:rsidRPr="00FC6393">
        <w:rPr>
          <w:rFonts w:eastAsia="Calibri"/>
          <w:szCs w:val="24"/>
          <w:lang w:eastAsia="en-US"/>
        </w:rPr>
        <w:lastRenderedPageBreak/>
        <w:t>осуществлять информирование и взаимодействие с налогоплательщиками по методологическим вопросам;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осуществлять взаимодействие с правоохранительными, таможенными и иными контролирующими органами по вопросам, отнесенным к установленной сфере деятельности;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 xml:space="preserve">выполнять задания и поручения руководства Управления и 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FC6393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FC6393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FC6393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принимать участие </w:t>
      </w:r>
      <w:proofErr w:type="gramStart"/>
      <w:r w:rsidRPr="00FC6393">
        <w:rPr>
          <w:rFonts w:ascii="Times New Roman" w:hAnsi="Times New Roman"/>
          <w:sz w:val="24"/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и сборах;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 применением автоматизированных контрольных процедур;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 Приволжскому федеральному округу, отчетность и др. информации, закрепленные за отделом;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6393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 достоинство граждан;</w:t>
      </w:r>
      <w:proofErr w:type="gramEnd"/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соблюдать служебный распорядок Управления;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беречь государственное имущество, в том числе предоставленное ему для исполнения должностных обязанностей;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FC6393" w:rsidRPr="00FC6393" w:rsidRDefault="00FC6393" w:rsidP="00FC639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сообщать о выходе из гражданства Российской Федерации или о приобретении гражданства другого государства в день выхода из гражданства Российской Федерации или в день приобретения гражданства другого государства;</w:t>
      </w:r>
    </w:p>
    <w:p w:rsidR="00FC6393" w:rsidRPr="00FC6393" w:rsidRDefault="00FC6393" w:rsidP="00FC6393">
      <w:pPr>
        <w:pStyle w:val="a3"/>
        <w:rPr>
          <w:szCs w:val="24"/>
        </w:rPr>
      </w:pPr>
      <w:r w:rsidRPr="00FC6393">
        <w:rPr>
          <w:szCs w:val="24"/>
        </w:rPr>
        <w:t>соблюдать ограничения, выполнять обязательства и требования к 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C6393" w:rsidRPr="00FC6393" w:rsidRDefault="00FC6393" w:rsidP="00FC6393">
      <w:pPr>
        <w:pStyle w:val="a3"/>
        <w:shd w:val="clear" w:color="auto" w:fill="auto"/>
        <w:rPr>
          <w:szCs w:val="24"/>
        </w:rPr>
      </w:pPr>
      <w:r w:rsidRPr="00FC6393">
        <w:rPr>
          <w:szCs w:val="24"/>
        </w:rPr>
        <w:t>сообщать представителю нанимателя о личной заинтересованности при исполнении должностных обязанностей, которая может привести к конфликту интересов, принимать меры по предотвращению такого конфликта.</w:t>
      </w:r>
    </w:p>
    <w:p w:rsidR="00BC1B7F" w:rsidRPr="00FC6393" w:rsidRDefault="00BC1B7F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FC6393" w:rsidRDefault="004115D6" w:rsidP="00EB5C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FC6393" w:rsidRDefault="004115D6" w:rsidP="00EB5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2. Профессиональный уровень: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C6393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C6393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C6393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C6393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FC6393" w:rsidRPr="00FC6393" w:rsidRDefault="00FC6393" w:rsidP="00FC639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C6393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Бюджетный кодекс Российской Федерации;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Федеральный </w:t>
      </w:r>
      <w:hyperlink r:id="rId6" w:history="1">
        <w:r w:rsidRPr="00FC6393">
          <w:rPr>
            <w:rFonts w:ascii="Times New Roman" w:hAnsi="Times New Roman"/>
            <w:sz w:val="24"/>
            <w:szCs w:val="24"/>
          </w:rPr>
          <w:t>закон</w:t>
        </w:r>
      </w:hyperlink>
      <w:r w:rsidRPr="00FC6393">
        <w:rPr>
          <w:rFonts w:ascii="Times New Roman" w:hAnsi="Times New Roman"/>
          <w:sz w:val="24"/>
          <w:szCs w:val="24"/>
        </w:rPr>
        <w:t xml:space="preserve"> от 08 августа 2001 года № 129-ФЗ «О государственной регистрации юридических лиц и индивидуальных предпринимателей»; 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Федеральный </w:t>
      </w:r>
      <w:hyperlink r:id="rId7" w:history="1">
        <w:r w:rsidRPr="00FC6393">
          <w:rPr>
            <w:rFonts w:ascii="Times New Roman" w:hAnsi="Times New Roman"/>
            <w:sz w:val="24"/>
            <w:szCs w:val="24"/>
          </w:rPr>
          <w:t>закон</w:t>
        </w:r>
      </w:hyperlink>
      <w:r w:rsidRPr="00FC6393">
        <w:rPr>
          <w:rFonts w:ascii="Times New Roman" w:hAnsi="Times New Roman"/>
          <w:sz w:val="24"/>
          <w:szCs w:val="24"/>
        </w:rPr>
        <w:t xml:space="preserve">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Федеральный </w:t>
      </w:r>
      <w:hyperlink r:id="rId8" w:history="1">
        <w:r w:rsidRPr="00FC6393">
          <w:rPr>
            <w:rFonts w:ascii="Times New Roman" w:hAnsi="Times New Roman"/>
            <w:sz w:val="24"/>
            <w:szCs w:val="24"/>
          </w:rPr>
          <w:t>закон</w:t>
        </w:r>
      </w:hyperlink>
      <w:r w:rsidRPr="00FC6393">
        <w:rPr>
          <w:rFonts w:ascii="Times New Roman" w:hAnsi="Times New Roman"/>
          <w:sz w:val="24"/>
          <w:szCs w:val="24"/>
        </w:rPr>
        <w:t xml:space="preserve"> от 06 октября 2003 года № 131-ФЗ «Об общих принципах организации местного самоуправления в Российской Федерации»; 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Федеральный </w:t>
      </w:r>
      <w:hyperlink r:id="rId9" w:history="1">
        <w:r w:rsidRPr="00FC6393">
          <w:rPr>
            <w:rFonts w:ascii="Times New Roman" w:hAnsi="Times New Roman"/>
            <w:sz w:val="24"/>
            <w:szCs w:val="24"/>
          </w:rPr>
          <w:t>закон</w:t>
        </w:r>
      </w:hyperlink>
      <w:r w:rsidRPr="00FC6393">
        <w:rPr>
          <w:rFonts w:ascii="Times New Roman" w:hAnsi="Times New Roman"/>
          <w:sz w:val="24"/>
          <w:szCs w:val="24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Федеральный </w:t>
      </w:r>
      <w:hyperlink r:id="rId10" w:history="1">
        <w:r w:rsidRPr="00FC6393">
          <w:rPr>
            <w:rFonts w:ascii="Times New Roman" w:hAnsi="Times New Roman"/>
            <w:sz w:val="24"/>
            <w:szCs w:val="24"/>
          </w:rPr>
          <w:t>закон</w:t>
        </w:r>
      </w:hyperlink>
      <w:r w:rsidRPr="00FC6393">
        <w:rPr>
          <w:rFonts w:ascii="Times New Roman" w:hAnsi="Times New Roman"/>
          <w:sz w:val="24"/>
          <w:szCs w:val="24"/>
        </w:rPr>
        <w:t xml:space="preserve"> от 28 декабря 2013 года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Федеральный </w:t>
      </w:r>
      <w:hyperlink r:id="rId11" w:history="1">
        <w:r w:rsidRPr="00FC6393">
          <w:rPr>
            <w:rFonts w:ascii="Times New Roman" w:hAnsi="Times New Roman"/>
            <w:sz w:val="24"/>
            <w:szCs w:val="24"/>
          </w:rPr>
          <w:t>закон</w:t>
        </w:r>
      </w:hyperlink>
      <w:r w:rsidRPr="00FC6393">
        <w:rPr>
          <w:rFonts w:ascii="Times New Roman" w:hAnsi="Times New Roman"/>
          <w:sz w:val="24"/>
          <w:szCs w:val="24"/>
        </w:rPr>
        <w:t xml:space="preserve"> Российской Федерации от 27 июля 2006 года № 152-ФЗ «О персональных данных»; 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Федеральный </w:t>
      </w:r>
      <w:hyperlink r:id="rId12" w:history="1">
        <w:r w:rsidRPr="00FC6393">
          <w:rPr>
            <w:rFonts w:ascii="Times New Roman" w:hAnsi="Times New Roman"/>
            <w:sz w:val="24"/>
            <w:szCs w:val="24"/>
          </w:rPr>
          <w:t>закон</w:t>
        </w:r>
      </w:hyperlink>
      <w:r w:rsidRPr="00FC6393">
        <w:rPr>
          <w:rFonts w:ascii="Times New Roman" w:hAnsi="Times New Roman"/>
          <w:sz w:val="24"/>
          <w:szCs w:val="24"/>
        </w:rPr>
        <w:t xml:space="preserve"> Российской Федерации от 6 апреля 2011 года № 63-ФЗ «Об электронной подписи»; 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FC6393">
          <w:rPr>
            <w:rFonts w:ascii="Times New Roman" w:hAnsi="Times New Roman"/>
            <w:sz w:val="24"/>
            <w:szCs w:val="24"/>
          </w:rPr>
          <w:t>Закон</w:t>
        </w:r>
      </w:hyperlink>
      <w:r w:rsidRPr="00FC6393">
        <w:rPr>
          <w:rFonts w:ascii="Times New Roman" w:hAnsi="Times New Roman"/>
          <w:sz w:val="24"/>
          <w:szCs w:val="24"/>
        </w:rPr>
        <w:t xml:space="preserve"> Российской Федерации от 21 марта 1991 года № 943-1 «О налоговых органах Российской Федерации»; </w:t>
      </w:r>
    </w:p>
    <w:p w:rsidR="00FC6393" w:rsidRPr="00FC6393" w:rsidRDefault="00FC6393" w:rsidP="00FC6393">
      <w:pPr>
        <w:tabs>
          <w:tab w:val="left" w:pos="5400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Закон Российской Федерации от 21 июля 1993 года №5485-1 «О государственной тайне»;</w:t>
      </w:r>
    </w:p>
    <w:p w:rsidR="00FC6393" w:rsidRPr="00FC6393" w:rsidRDefault="00FC6393" w:rsidP="00FC6393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Pr="00FC6393">
          <w:rPr>
            <w:rFonts w:ascii="Times New Roman" w:hAnsi="Times New Roman"/>
            <w:sz w:val="24"/>
            <w:szCs w:val="24"/>
          </w:rPr>
          <w:t>Указ</w:t>
        </w:r>
      </w:hyperlink>
      <w:r w:rsidRPr="00FC6393">
        <w:rPr>
          <w:rFonts w:ascii="Times New Roman" w:hAnsi="Times New Roman"/>
          <w:sz w:val="24"/>
          <w:szCs w:val="24"/>
        </w:rPr>
        <w:t xml:space="preserve"> Президента Российской Федерации от 7 мая 2012 года № 601 «Об основных направлениях совершенствования системы государственного управления»; 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Pr="00FC6393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FC6393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 года  № 506 «Об утверждении Положения о Федеральной налоговой службе»;</w:t>
      </w:r>
    </w:p>
    <w:p w:rsidR="00FC6393" w:rsidRPr="00FC6393" w:rsidRDefault="00FC6393" w:rsidP="00FC6393">
      <w:pPr>
        <w:pStyle w:val="a8"/>
        <w:spacing w:before="0" w:beforeAutospacing="0" w:after="0" w:afterAutospacing="0" w:line="288" w:lineRule="atLeast"/>
        <w:jc w:val="both"/>
      </w:pPr>
      <w:r w:rsidRPr="00FC6393">
        <w:t xml:space="preserve">         Постановление Правительства РФ от 26 декабря 2011 года № 1137 «О формах и правилах заполнения (ведения) документов, применяемых при расчетах по налогу на добавленную стоимость»;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Приказ ФНС России от 10 февраля 2017 года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Приказ МНС России от 17 ноября 2003 года № БГ-3-06/627@ «Об утверждении единых требований к формированию информационных ресурсов по камеральным и выездным налоговым проверкам»;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Письмо ФНС России от 16 июля 2013 года № АС-4-2/12705 «О рекомендациях по проведению камеральных налоговых проверок».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Приказ ФНС России от 2 августа 2005 года № САЭ-3-06/354@ «Об утверждении Перечня должностных лиц налоговых органов Российской Федерации, уполномоченных </w:t>
      </w:r>
      <w:r w:rsidRPr="00FC6393">
        <w:rPr>
          <w:rFonts w:ascii="Times New Roman" w:hAnsi="Times New Roman"/>
          <w:sz w:val="24"/>
          <w:szCs w:val="24"/>
        </w:rPr>
        <w:lastRenderedPageBreak/>
        <w:t>составлять протоколы об административных правонарушениях»;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Приказ ФНС России от 30 мая 2007 года № ММ-3-06/333@ «Об утверждении Концепции системы планирования выездных налоговых проверок»;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Приказ от 30 июня 2009 года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Приказ ФНС России от 17 февраля 2011 года № ММВ-7-2/168@ «Об 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связи№;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Приказ от 29 мая 2017 года МВД России № 317 и ФНС России                      № ММВ-7-2/481@ «О порядке представления результатов оперативно-розыскной деятельности налоговому органу»;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Приказ ФНС России от 19 июля 2018 года № ММВ-7-2/460@ «Об 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6393">
        <w:rPr>
          <w:rFonts w:ascii="Times New Roman" w:hAnsi="Times New Roman"/>
          <w:sz w:val="24"/>
          <w:szCs w:val="24"/>
        </w:rPr>
        <w:t>Приказ ФНС России от 7 ноября 2018 года № ММВ-7-2/628@ «Об 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C6393">
        <w:rPr>
          <w:rFonts w:ascii="Times New Roman" w:hAnsi="Times New Roman"/>
          <w:sz w:val="24"/>
          <w:szCs w:val="24"/>
        </w:rPr>
        <w:t>дела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FC6393" w:rsidRPr="00FC6393" w:rsidRDefault="00FC6393" w:rsidP="00FC6393">
      <w:pPr>
        <w:pStyle w:val="a8"/>
        <w:spacing w:before="0" w:beforeAutospacing="0" w:after="0" w:afterAutospacing="0" w:line="288" w:lineRule="atLeast"/>
        <w:jc w:val="both"/>
      </w:pPr>
      <w:r w:rsidRPr="00FC6393">
        <w:t xml:space="preserve">         </w:t>
      </w:r>
      <w:proofErr w:type="gramStart"/>
      <w:r w:rsidRPr="00FC6393">
        <w:t>Приказ ФНС России от 08.07.2019 № ММВ-7-19/343@ «Об утверждении Административного регламента Федеральной налоговой службы по предоставлению государственной услуги по бесплатному информированию (в 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 соответствии с ним нормативных правовых актах, порядке исчисления и</w:t>
      </w:r>
      <w:proofErr w:type="gramEnd"/>
      <w:r w:rsidRPr="00FC6393">
        <w:t xml:space="preserve"> </w:t>
      </w:r>
      <w:proofErr w:type="gramStart"/>
      <w:r w:rsidRPr="00FC6393"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6393">
        <w:rPr>
          <w:rFonts w:ascii="Times New Roman" w:hAnsi="Times New Roman"/>
          <w:sz w:val="24"/>
          <w:szCs w:val="24"/>
        </w:rPr>
        <w:t>Приказ ФНС России от 16 июля 2020 года № ЕД-7-2/448@ «Об 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 телекоммуникационным каналам связи»;</w:t>
      </w:r>
      <w:proofErr w:type="gramEnd"/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FC6393" w:rsidRPr="00FC6393" w:rsidRDefault="00FC6393" w:rsidP="00FC639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lastRenderedPageBreak/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C6393" w:rsidRPr="00FC6393" w:rsidRDefault="00FC6393" w:rsidP="00FC6393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FC6393"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FC6393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налогообложения; порядок определения налогооблагаемой базы;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основы экономики, финансов и кредита, бухгалтерского и налогового учета; порядок формирования и ведения личного кабинета налогоплательщика; принципы налогового администрирования; функциональные возможности </w:t>
      </w:r>
      <w:proofErr w:type="gramStart"/>
      <w:r w:rsidRPr="00FC6393">
        <w:rPr>
          <w:rFonts w:ascii="Times New Roman" w:hAnsi="Times New Roman"/>
          <w:sz w:val="24"/>
          <w:szCs w:val="24"/>
        </w:rPr>
        <w:t>интернет-сервисов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 w:rsidRPr="00FC6393">
        <w:rPr>
          <w:rFonts w:ascii="Times New Roman" w:hAnsi="Times New Roman"/>
          <w:sz w:val="24"/>
          <w:szCs w:val="24"/>
        </w:rPr>
        <w:t>порядок организации работы по бесплатному информированию (в том числе в письменной форме) налогоплательщиков, плательщиков сборов и 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лиц; </w:t>
      </w:r>
      <w:proofErr w:type="gramStart"/>
      <w:r w:rsidRPr="00FC6393">
        <w:rPr>
          <w:rFonts w:ascii="Times New Roman" w:hAnsi="Times New Roman"/>
          <w:sz w:val="24"/>
          <w:szCs w:val="24"/>
        </w:rPr>
        <w:t>порядок и условия о</w:t>
      </w:r>
      <w:r w:rsidRPr="00FC6393">
        <w:rPr>
          <w:rFonts w:ascii="Times New Roman" w:hAnsi="Times New Roman"/>
          <w:bCs/>
          <w:sz w:val="24"/>
          <w:szCs w:val="24"/>
        </w:rPr>
        <w:t>свобождения от исполнения обязанностей налогоплательщика НДС, понятие объекта налогообложения по НДС, порядок и принципы определения места реализации товаров (работ, услуг), условия и порядок применения налогоплательщиками учета операций, не подлежащих налогообложению (освобождаемых от налогообложения), особенности налогообложения при ввозе товаров на территорию Российской Федерации и иные территории, находящиеся под ее юрисдикцией, и вывозе товаров с территории Российской Федерации, порядок</w:t>
      </w:r>
      <w:proofErr w:type="gramEnd"/>
      <w:r w:rsidRPr="00FC6393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FC6393">
        <w:rPr>
          <w:rFonts w:ascii="Times New Roman" w:hAnsi="Times New Roman"/>
          <w:bCs/>
          <w:sz w:val="24"/>
          <w:szCs w:val="24"/>
        </w:rPr>
        <w:t>определения налоговой базы при реализации товаров (работ, услуг), особенности определения налоговой базы при передаче имущественных прав, при осуществлении транспортных перевозок и реализации услуг международной связи, при реализации предприятия в целом как имущественного комплекса, при совершении операций по передаче товаров (выполнению работ, оказанию услуг) для собственных нужд и выполнению строительно-монтажных работ для собственного потребления, о</w:t>
      </w:r>
      <w:r w:rsidRPr="00FC6393">
        <w:rPr>
          <w:rFonts w:ascii="Times New Roman" w:hAnsi="Times New Roman"/>
          <w:sz w:val="24"/>
          <w:szCs w:val="24"/>
        </w:rPr>
        <w:t>собенности определения налоговой базы налоговыми агентами, определения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6393">
        <w:rPr>
          <w:rFonts w:ascii="Times New Roman" w:hAnsi="Times New Roman"/>
          <w:sz w:val="24"/>
          <w:szCs w:val="24"/>
        </w:rPr>
        <w:t>налоговой базы с учетом сумм, связанных с расчетами по оплате товаров (работ, услуг), особенности налогообложения при реорганизации организаций, определения налоговой базы на территориях Республики Крым и города Севастополя, налоговой базы и исчисления налога на территориях Донецкой Народной Республики, Луганской Народной Республики, Запорожской области, Херсонской области, порядок подтверждения права на применение налоговой ставки 0 процентов, порядок исчисления НДС, порядок отнесения сумм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6393">
        <w:rPr>
          <w:rFonts w:ascii="Times New Roman" w:hAnsi="Times New Roman"/>
          <w:sz w:val="24"/>
          <w:szCs w:val="24"/>
        </w:rPr>
        <w:t>налога на затраты по производству и реализации товаров (работ, услуг), порядок и условия применения налоговых вычетов, порядок и сроки уплаты налога в бюджет, знание особенностей исчисления и уплаты налога при оказании иностранными организациями услуг в электронной форме и при реализации товаров Евразийского экономического союза физическим лицам посредством электронных торговых площадок, порядок возмещения налога, в том числе и в заявительном порядке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C6393">
        <w:rPr>
          <w:rFonts w:ascii="Times New Roman" w:hAnsi="Times New Roman"/>
          <w:sz w:val="24"/>
          <w:szCs w:val="24"/>
        </w:rPr>
        <w:t xml:space="preserve">порядок уплаты налога при ввозе товаров на территорию Российской Федерации и иные территории, находящиеся под ее юрисдикцией; общие положения о налоговом контроле; порядок и сроки проведения налоговых проверок; особенности проведения выездных налоговых проверок, в </w:t>
      </w:r>
      <w:proofErr w:type="spellStart"/>
      <w:r w:rsidRPr="00FC6393">
        <w:rPr>
          <w:rFonts w:ascii="Times New Roman" w:hAnsi="Times New Roman"/>
          <w:sz w:val="24"/>
          <w:szCs w:val="24"/>
        </w:rPr>
        <w:t>т.ч</w:t>
      </w:r>
      <w:proofErr w:type="spellEnd"/>
      <w:r w:rsidRPr="00FC6393">
        <w:rPr>
          <w:rFonts w:ascii="Times New Roman" w:hAnsi="Times New Roman"/>
          <w:sz w:val="24"/>
          <w:szCs w:val="24"/>
        </w:rPr>
        <w:t>. консолидированной группы налогоплательщиков; порядок и сроки рассмотрения материалов налоговых проверок; порядок осуществления мероприятий налогового контроля при проведении налоговых проверок;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возможные пути </w:t>
      </w:r>
      <w:r w:rsidRPr="00FC6393">
        <w:rPr>
          <w:rFonts w:ascii="Times New Roman" w:hAnsi="Times New Roman"/>
          <w:sz w:val="24"/>
          <w:szCs w:val="24"/>
        </w:rPr>
        <w:lastRenderedPageBreak/>
        <w:t xml:space="preserve">предотвращения/разрешения споров с налоговыми органами по вопросам, связанным с контролем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</w:t>
      </w:r>
      <w:proofErr w:type="gramStart"/>
      <w:r w:rsidRPr="00FC6393">
        <w:rPr>
          <w:rFonts w:ascii="Times New Roman" w:hAnsi="Times New Roman"/>
          <w:sz w:val="24"/>
          <w:szCs w:val="24"/>
        </w:rPr>
        <w:t>понятие налогового контроля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выгоды; порядок и сроки проведения камеральных проверок; требования к составлению акта камеральной проверки;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C6393">
        <w:rPr>
          <w:rFonts w:ascii="Times New Roman" w:hAnsi="Times New Roman"/>
          <w:sz w:val="24"/>
          <w:szCs w:val="24"/>
        </w:rPr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FC6393" w:rsidRPr="00FC6393" w:rsidRDefault="00FC6393" w:rsidP="00FC639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C6393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FC6393">
        <w:rPr>
          <w:rFonts w:ascii="Times New Roman" w:hAnsi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 контрольно-аналитической работы;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C6393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выполнение.</w:t>
      </w:r>
    </w:p>
    <w:p w:rsidR="00FC6393" w:rsidRPr="00FC6393" w:rsidRDefault="00FC6393" w:rsidP="00FC63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C6393">
        <w:rPr>
          <w:rFonts w:ascii="Times New Roman" w:hAnsi="Times New Roman"/>
          <w:sz w:val="24"/>
          <w:szCs w:val="24"/>
        </w:rPr>
        <w:t xml:space="preserve">.5. Наличие профессиональных умений: расчет налога на добавленную стоимость; акцизов на подакцизные товары, </w:t>
      </w:r>
      <w:r w:rsidRPr="00FC639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C6393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FC6393">
        <w:rPr>
          <w:sz w:val="24"/>
          <w:szCs w:val="24"/>
        </w:rPr>
        <w:t xml:space="preserve">, </w:t>
      </w:r>
      <w:r w:rsidRPr="00FC6393">
        <w:rPr>
          <w:rFonts w:ascii="Times New Roman" w:hAnsi="Times New Roman"/>
          <w:sz w:val="24"/>
          <w:szCs w:val="24"/>
        </w:rPr>
        <w:t xml:space="preserve">умение эффективно и последовательно выполнять работу по взаимодействию с территориальными налоговыми органами и структурными подразделениями Управления; умение по сбору и систематизации актуальной информации в установленной сфере деятельности; </w:t>
      </w:r>
      <w:proofErr w:type="gramStart"/>
      <w:r w:rsidRPr="00FC6393">
        <w:rPr>
          <w:rFonts w:ascii="Times New Roman" w:hAnsi="Times New Roman"/>
          <w:sz w:val="24"/>
          <w:szCs w:val="24"/>
        </w:rPr>
        <w:t>умение правильно расставлять приоритеты, адаптироваться к новой ситуации и принимать участие в решении возникающих проблем; видеть, поддерживать и применять новое, передовое; квалифицированное планирование и организация рабочих процессов;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 электронными таблицами, с базами данных;</w:t>
      </w:r>
      <w:proofErr w:type="gramEnd"/>
      <w:r w:rsidRPr="00FC6393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FC6393" w:rsidRPr="00FC6393" w:rsidRDefault="00FC6393" w:rsidP="00FC63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FC6393">
        <w:rPr>
          <w:rFonts w:ascii="Times New Roman" w:hAnsi="Times New Roman"/>
          <w:sz w:val="24"/>
          <w:szCs w:val="24"/>
        </w:rPr>
        <w:t xml:space="preserve">.6. </w:t>
      </w:r>
      <w:proofErr w:type="gramStart"/>
      <w:r w:rsidRPr="00FC6393">
        <w:rPr>
          <w:rFonts w:ascii="Times New Roman" w:hAnsi="Times New Roman"/>
          <w:sz w:val="24"/>
          <w:szCs w:val="24"/>
        </w:rPr>
        <w:t>Наличие функциональных умений: (навыки делового письма, подготовка аналитических, информационных и других материалов; работа с автоматизированными технологическими процессами по направлению деятельности отдела камерального контроля, работа с автоматизированными технологическими процессами по направлению деятельности отдела камерального контроля НДС №2.</w:t>
      </w:r>
      <w:proofErr w:type="gramEnd"/>
    </w:p>
    <w:p w:rsidR="004115D6" w:rsidRDefault="004115D6" w:rsidP="00DF74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176837"/>
    <w:rsid w:val="004115D6"/>
    <w:rsid w:val="00446AFF"/>
    <w:rsid w:val="00567AAD"/>
    <w:rsid w:val="00590817"/>
    <w:rsid w:val="00817E23"/>
    <w:rsid w:val="008A40D8"/>
    <w:rsid w:val="008D7E93"/>
    <w:rsid w:val="008F5641"/>
    <w:rsid w:val="009B105F"/>
    <w:rsid w:val="00AF534A"/>
    <w:rsid w:val="00B3379D"/>
    <w:rsid w:val="00BC1B7F"/>
    <w:rsid w:val="00BF1A4B"/>
    <w:rsid w:val="00DB46AC"/>
    <w:rsid w:val="00DF7410"/>
    <w:rsid w:val="00EB5C08"/>
    <w:rsid w:val="00F06AAB"/>
    <w:rsid w:val="00FC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F74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F7410"/>
  </w:style>
  <w:style w:type="paragraph" w:styleId="a8">
    <w:name w:val="Normal (Web)"/>
    <w:basedOn w:val="a"/>
    <w:uiPriority w:val="99"/>
    <w:unhideWhenUsed/>
    <w:rsid w:val="00FC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F741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F7410"/>
  </w:style>
  <w:style w:type="paragraph" w:styleId="a8">
    <w:name w:val="Normal (Web)"/>
    <w:basedOn w:val="a"/>
    <w:uiPriority w:val="99"/>
    <w:unhideWhenUsed/>
    <w:rsid w:val="00FC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EC469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254E5010743496FCDF586F84481D19B86650910C363E1FE2FB8BDE119g6pCI" TargetMode="Externa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54E5010743496FCDF586F84481D19B86660B1BC661E1FE2FB8BDE119g6pCI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5620E1DC464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56E0C11CB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4137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4</cp:revision>
  <dcterms:created xsi:type="dcterms:W3CDTF">2025-07-29T12:42:00Z</dcterms:created>
  <dcterms:modified xsi:type="dcterms:W3CDTF">2025-07-29T12:48:00Z</dcterms:modified>
</cp:coreProperties>
</file>